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8B0FCC" w:rsidRPr="00FC0493" w:rsidTr="00161B80">
        <w:trPr>
          <w:trHeight w:val="1741"/>
        </w:trPr>
        <w:tc>
          <w:tcPr>
            <w:tcW w:w="10403" w:type="dxa"/>
          </w:tcPr>
          <w:p w:rsidR="008B0FCC" w:rsidRPr="008B0FCC" w:rsidRDefault="008B0FCC" w:rsidP="00161B8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B0FCC">
              <w:rPr>
                <w:rFonts w:ascii="Times New Roman" w:hAnsi="Times New Roman" w:cs="Times New Roman"/>
                <w:b/>
                <w:sz w:val="24"/>
                <w:lang w:val="ru-RU"/>
              </w:rPr>
              <w:t>Муниципальное бюджетное дошкольное образовательное учреждение</w:t>
            </w:r>
          </w:p>
          <w:p w:rsidR="008B0FCC" w:rsidRPr="008B0FCC" w:rsidRDefault="00DC0D2B" w:rsidP="00161B8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«ДЕТСКИЙ САД №6 «ГНЕЗДЫШКО» СТ.ИЩЕРСКАЯ</w:t>
            </w:r>
          </w:p>
          <w:p w:rsidR="008B0FCC" w:rsidRPr="008B0FCC" w:rsidRDefault="008B0FCC" w:rsidP="00161B8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B0FCC">
              <w:rPr>
                <w:rFonts w:ascii="Times New Roman" w:hAnsi="Times New Roman" w:cs="Times New Roman"/>
                <w:b/>
                <w:sz w:val="24"/>
                <w:lang w:val="ru-RU"/>
              </w:rPr>
              <w:t>НАУРСКОГО  МУНИЦИПАЛЬНОГО РАЙОНА»</w:t>
            </w:r>
          </w:p>
          <w:p w:rsidR="008B0FCC" w:rsidRPr="008B0FCC" w:rsidRDefault="008B0FCC" w:rsidP="00161B80">
            <w:pPr>
              <w:pStyle w:val="ab"/>
              <w:rPr>
                <w:sz w:val="28"/>
                <w:lang w:val="ru-RU"/>
              </w:rPr>
            </w:pPr>
            <w:r w:rsidRPr="008B0FCC">
              <w:rPr>
                <w:lang w:val="ru-RU"/>
              </w:rPr>
              <w:t xml:space="preserve">                               </w:t>
            </w:r>
            <w:r w:rsidRPr="008B0FCC">
              <w:rPr>
                <w:sz w:val="28"/>
                <w:lang w:val="ru-RU"/>
              </w:rPr>
              <w:t xml:space="preserve">            </w:t>
            </w:r>
          </w:p>
          <w:p w:rsidR="008B0FCC" w:rsidRPr="008B0FCC" w:rsidRDefault="00DC0D2B" w:rsidP="00161B80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ПРИНЯТ</w:t>
            </w:r>
            <w:r w:rsidR="008B0FCC" w:rsidRPr="008B0FCC">
              <w:rPr>
                <w:rFonts w:ascii="Times New Roman" w:hAnsi="Times New Roman" w:cs="Times New Roman"/>
                <w:sz w:val="28"/>
                <w:lang w:val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r w:rsidR="008B0FCC" w:rsidRPr="008B0FC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УТВЕРЖДЕН</w:t>
            </w:r>
          </w:p>
          <w:p w:rsidR="008B0FCC" w:rsidRPr="008B0FCC" w:rsidRDefault="008B0FCC" w:rsidP="00161B80">
            <w:pPr>
              <w:pStyle w:val="ab"/>
              <w:rPr>
                <w:rFonts w:ascii="Times New Roman" w:hAnsi="Times New Roman"/>
                <w:sz w:val="28"/>
                <w:lang w:val="ru-RU"/>
              </w:rPr>
            </w:pPr>
            <w:r w:rsidRPr="008B0FCC">
              <w:rPr>
                <w:rFonts w:ascii="Times New Roman" w:hAnsi="Times New Roman"/>
                <w:sz w:val="28"/>
                <w:lang w:val="ru-RU"/>
              </w:rPr>
              <w:t xml:space="preserve">Педагогическим советом                                        </w:t>
            </w:r>
            <w:r w:rsidR="00DC0D2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приказом МБДОУ №6</w:t>
            </w:r>
          </w:p>
          <w:p w:rsidR="008B0FCC" w:rsidRPr="008B0FCC" w:rsidRDefault="00DC0D2B" w:rsidP="00161B80">
            <w:pPr>
              <w:pStyle w:val="ab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МБДОУ №6«Гнездышко»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ст.Ищерская</w:t>
            </w:r>
            <w:proofErr w:type="spellEnd"/>
            <w:r w:rsidR="008B0FCC" w:rsidRPr="008B0FCC">
              <w:rPr>
                <w:rFonts w:ascii="Times New Roman" w:hAnsi="Times New Roman"/>
                <w:sz w:val="28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«Гнездышко»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ст.Ищерская</w:t>
            </w:r>
            <w:proofErr w:type="spellEnd"/>
          </w:p>
          <w:p w:rsidR="008B0FCC" w:rsidRPr="008B0FCC" w:rsidRDefault="008B0FCC" w:rsidP="00161B80">
            <w:pPr>
              <w:pStyle w:val="ab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8B0FCC">
              <w:rPr>
                <w:rFonts w:ascii="Times New Roman" w:hAnsi="Times New Roman"/>
                <w:sz w:val="28"/>
                <w:lang w:val="ru-RU"/>
              </w:rPr>
              <w:t xml:space="preserve">Наурского муниципального района             </w:t>
            </w:r>
            <w:r w:rsidRPr="008B0FC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Наурского муниципального района</w:t>
            </w:r>
          </w:p>
          <w:p w:rsidR="008B0FCC" w:rsidRPr="00DC0D2B" w:rsidRDefault="008B0FCC" w:rsidP="00161B80">
            <w:pPr>
              <w:pStyle w:val="ab"/>
              <w:rPr>
                <w:rFonts w:ascii="Times New Roman" w:hAnsi="Times New Roman" w:cs="Times New Roman"/>
                <w:sz w:val="28"/>
                <w:lang w:val="ru-RU"/>
              </w:rPr>
            </w:pPr>
            <w:r w:rsidRPr="008B0FCC">
              <w:rPr>
                <w:rFonts w:ascii="Times New Roman" w:hAnsi="Times New Roman" w:cs="Times New Roman"/>
                <w:sz w:val="28"/>
                <w:lang w:val="ru-RU"/>
              </w:rPr>
              <w:t xml:space="preserve">(протокол от </w:t>
            </w:r>
            <w:r w:rsidR="00DC0D2B" w:rsidRPr="00DC0D2B">
              <w:rPr>
                <w:rFonts w:ascii="Times New Roman" w:hAnsi="Times New Roman" w:cs="Times New Roman"/>
                <w:sz w:val="28"/>
                <w:lang w:val="ru-RU"/>
              </w:rPr>
              <w:t>31</w:t>
            </w:r>
            <w:r w:rsidRPr="00DC0D2B">
              <w:rPr>
                <w:rFonts w:ascii="Times New Roman" w:hAnsi="Times New Roman" w:cs="Times New Roman"/>
                <w:sz w:val="28"/>
                <w:lang w:val="ru-RU"/>
              </w:rPr>
              <w:t>.08.2023г. №</w:t>
            </w:r>
            <w:r w:rsidRPr="00DC0D2B">
              <w:rPr>
                <w:rFonts w:ascii="Times New Roman" w:hAnsi="Times New Roman" w:cs="Times New Roman"/>
                <w:sz w:val="28"/>
              </w:rPr>
              <w:t> </w:t>
            </w:r>
            <w:r w:rsidRPr="00DC0D2B">
              <w:rPr>
                <w:rFonts w:ascii="Times New Roman" w:hAnsi="Times New Roman" w:cs="Times New Roman"/>
                <w:sz w:val="28"/>
                <w:lang w:val="ru-RU"/>
              </w:rPr>
              <w:t>1)</w:t>
            </w:r>
            <w:r w:rsidRPr="00DC0D2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                           от </w:t>
            </w:r>
            <w:r w:rsidR="00DC0D2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01.09</w:t>
            </w:r>
            <w:r w:rsidRPr="00DC0D2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.2023г. № </w:t>
            </w:r>
            <w:r w:rsidR="00DC0D2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43</w:t>
            </w:r>
            <w:r w:rsidR="00161B8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-</w:t>
            </w:r>
            <w:r w:rsidR="00B7450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ОД</w:t>
            </w:r>
            <w:bookmarkStart w:id="0" w:name="_GoBack"/>
            <w:bookmarkEnd w:id="0"/>
          </w:p>
          <w:p w:rsidR="008B0FCC" w:rsidRPr="008B0FCC" w:rsidRDefault="008B0FCC" w:rsidP="00161B80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Pr="00DC0D2B" w:rsidRDefault="008B0FCC" w:rsidP="008B0FCC">
      <w:pPr>
        <w:jc w:val="center"/>
        <w:rPr>
          <w:sz w:val="32"/>
          <w:szCs w:val="32"/>
        </w:rPr>
      </w:pPr>
      <w:r w:rsidRPr="00DC0D2B">
        <w:rPr>
          <w:sz w:val="32"/>
          <w:szCs w:val="32"/>
        </w:rPr>
        <w:t xml:space="preserve">Годовой календарный учебный график </w:t>
      </w:r>
    </w:p>
    <w:p w:rsidR="008B0FCC" w:rsidRPr="00DC0D2B" w:rsidRDefault="008B0FCC" w:rsidP="008B0FCC">
      <w:pPr>
        <w:jc w:val="center"/>
        <w:rPr>
          <w:sz w:val="32"/>
          <w:szCs w:val="32"/>
        </w:rPr>
      </w:pPr>
      <w:r w:rsidRPr="00DC0D2B">
        <w:rPr>
          <w:sz w:val="32"/>
          <w:szCs w:val="32"/>
        </w:rPr>
        <w:t xml:space="preserve">муниципального бюджетного дошкольного </w:t>
      </w:r>
    </w:p>
    <w:p w:rsidR="008B0FCC" w:rsidRPr="00DC0D2B" w:rsidRDefault="008B0FCC" w:rsidP="008B0FCC">
      <w:pPr>
        <w:jc w:val="center"/>
        <w:rPr>
          <w:sz w:val="32"/>
          <w:szCs w:val="32"/>
        </w:rPr>
      </w:pPr>
      <w:r w:rsidRPr="00DC0D2B">
        <w:rPr>
          <w:sz w:val="32"/>
          <w:szCs w:val="32"/>
        </w:rPr>
        <w:t>образовательного учреждения «Детский сад</w:t>
      </w:r>
    </w:p>
    <w:p w:rsidR="008B0FCC" w:rsidRPr="00DC0D2B" w:rsidRDefault="00DC0D2B" w:rsidP="008B0F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№6 «Гнездышко» ст. </w:t>
      </w:r>
      <w:proofErr w:type="spellStart"/>
      <w:r>
        <w:rPr>
          <w:sz w:val="32"/>
          <w:szCs w:val="32"/>
        </w:rPr>
        <w:t>Ищерская</w:t>
      </w:r>
      <w:proofErr w:type="spellEnd"/>
      <w:r w:rsidR="008B0FCC" w:rsidRPr="00DC0D2B">
        <w:rPr>
          <w:sz w:val="32"/>
          <w:szCs w:val="32"/>
        </w:rPr>
        <w:t xml:space="preserve"> </w:t>
      </w:r>
    </w:p>
    <w:p w:rsidR="008B0FCC" w:rsidRPr="00DC0D2B" w:rsidRDefault="008B0FCC" w:rsidP="008B0FCC">
      <w:pPr>
        <w:jc w:val="center"/>
        <w:rPr>
          <w:sz w:val="32"/>
          <w:szCs w:val="32"/>
        </w:rPr>
      </w:pPr>
      <w:r w:rsidRPr="00DC0D2B">
        <w:rPr>
          <w:sz w:val="32"/>
          <w:szCs w:val="32"/>
        </w:rPr>
        <w:t>Наурского муниципального района»</w:t>
      </w:r>
    </w:p>
    <w:p w:rsidR="008B0FCC" w:rsidRPr="00DC0D2B" w:rsidRDefault="008B0FCC" w:rsidP="008B0FCC">
      <w:pPr>
        <w:jc w:val="center"/>
        <w:rPr>
          <w:sz w:val="32"/>
          <w:szCs w:val="32"/>
        </w:rPr>
      </w:pPr>
      <w:r w:rsidRPr="00DC0D2B">
        <w:rPr>
          <w:sz w:val="32"/>
          <w:szCs w:val="32"/>
        </w:rPr>
        <w:t>на 2023 – 2024 учебный год</w:t>
      </w:r>
    </w:p>
    <w:p w:rsidR="008B0FCC" w:rsidRPr="00DC0D2B" w:rsidRDefault="008B0FCC" w:rsidP="008B0FCC">
      <w:pPr>
        <w:jc w:val="center"/>
        <w:rPr>
          <w:b/>
          <w:sz w:val="32"/>
          <w:szCs w:val="32"/>
        </w:rPr>
      </w:pPr>
    </w:p>
    <w:p w:rsidR="008B0FCC" w:rsidRPr="00DC0D2B" w:rsidRDefault="008B0FCC" w:rsidP="008B0FCC">
      <w:pPr>
        <w:jc w:val="center"/>
        <w:rPr>
          <w:b/>
          <w:sz w:val="32"/>
          <w:szCs w:val="32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jc w:val="center"/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8B0FCC" w:rsidP="008B0FCC">
      <w:pPr>
        <w:rPr>
          <w:b/>
          <w:sz w:val="28"/>
          <w:szCs w:val="24"/>
        </w:rPr>
      </w:pPr>
    </w:p>
    <w:p w:rsidR="008B0FCC" w:rsidRDefault="00DC0D2B" w:rsidP="008B0FCC">
      <w:pPr>
        <w:jc w:val="center"/>
        <w:rPr>
          <w:sz w:val="28"/>
          <w:szCs w:val="24"/>
        </w:rPr>
      </w:pPr>
      <w:r>
        <w:rPr>
          <w:sz w:val="28"/>
          <w:szCs w:val="24"/>
        </w:rPr>
        <w:t>ст.Ищерская</w:t>
      </w:r>
      <w:r w:rsidR="008B0FCC">
        <w:rPr>
          <w:sz w:val="28"/>
          <w:szCs w:val="24"/>
        </w:rPr>
        <w:t>-2023</w:t>
      </w:r>
      <w:r w:rsidR="008B0FCC" w:rsidRPr="00C85426">
        <w:rPr>
          <w:sz w:val="28"/>
          <w:szCs w:val="24"/>
        </w:rPr>
        <w:t xml:space="preserve"> г.</w:t>
      </w:r>
    </w:p>
    <w:p w:rsidR="008B0FCC" w:rsidRPr="008B0FCC" w:rsidRDefault="008B0FCC" w:rsidP="008B0FCC">
      <w:pPr>
        <w:jc w:val="center"/>
        <w:rPr>
          <w:sz w:val="28"/>
          <w:szCs w:val="24"/>
        </w:rPr>
      </w:pPr>
      <w:r w:rsidRPr="00581873">
        <w:rPr>
          <w:b/>
          <w:bCs/>
          <w:sz w:val="28"/>
          <w:szCs w:val="28"/>
        </w:rPr>
        <w:lastRenderedPageBreak/>
        <w:t>Календарный учебный график</w:t>
      </w:r>
      <w:r>
        <w:rPr>
          <w:b/>
          <w:bCs/>
          <w:sz w:val="28"/>
          <w:szCs w:val="28"/>
        </w:rPr>
        <w:t>.</w:t>
      </w:r>
    </w:p>
    <w:p w:rsidR="008B0FCC" w:rsidRPr="00581873" w:rsidRDefault="008B0FCC" w:rsidP="008B0FCC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</w:t>
      </w:r>
      <w:r w:rsidR="00161B80">
        <w:rPr>
          <w:color w:val="181818"/>
          <w:sz w:val="28"/>
          <w:szCs w:val="28"/>
          <w:lang w:eastAsia="ru-RU"/>
        </w:rPr>
        <w:t>процесса в МБДОУ №6 «Гнездышко</w:t>
      </w:r>
      <w:r w:rsidRPr="00581873">
        <w:rPr>
          <w:color w:val="181818"/>
          <w:sz w:val="28"/>
          <w:szCs w:val="28"/>
          <w:lang w:eastAsia="ru-RU"/>
        </w:rPr>
        <w:t>» (наименование ДОО).</w:t>
      </w:r>
    </w:p>
    <w:p w:rsidR="008B0FCC" w:rsidRPr="00581873" w:rsidRDefault="008B0FCC" w:rsidP="008B0FCC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8B0FCC" w:rsidRPr="00581873" w:rsidRDefault="008B0FCC" w:rsidP="008B0FC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8B0FCC" w:rsidRPr="00581873" w:rsidRDefault="008B0FCC" w:rsidP="008B0FC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8B0FCC" w:rsidRPr="00581873" w:rsidRDefault="008B0FCC" w:rsidP="008B0FC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8B0FCC" w:rsidRPr="00581873" w:rsidRDefault="008B0FCC" w:rsidP="008B0FC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8B0FCC" w:rsidRPr="00581873" w:rsidRDefault="008B0FCC" w:rsidP="008B0FC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Уставом ДОУ.  </w:t>
      </w:r>
    </w:p>
    <w:p w:rsidR="008B0FCC" w:rsidRPr="00581873" w:rsidRDefault="008B0FCC" w:rsidP="008B0FCC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8B0FCC" w:rsidRPr="00581873" w:rsidRDefault="008B0FCC" w:rsidP="008B0FC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режим работы ДОУ;</w:t>
      </w:r>
    </w:p>
    <w:p w:rsidR="008B0FCC" w:rsidRPr="00581873" w:rsidRDefault="008B0FCC" w:rsidP="008B0FC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8B0FCC" w:rsidRPr="00581873" w:rsidRDefault="008B0FCC" w:rsidP="008B0FC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8B0FCC" w:rsidRPr="00581873" w:rsidRDefault="008B0FCC" w:rsidP="008B0FC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8B0FCC" w:rsidRPr="00581873" w:rsidRDefault="008B0FCC" w:rsidP="008B0FCC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8B0FCC" w:rsidRPr="00581873" w:rsidRDefault="008B0FCC" w:rsidP="008B0FCC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8B0FCC" w:rsidRPr="00581873" w:rsidRDefault="008B0FCC" w:rsidP="008B0FCC">
      <w:pPr>
        <w:shd w:val="clear" w:color="auto" w:fill="FFFFFF"/>
        <w:spacing w:line="276" w:lineRule="auto"/>
        <w:ind w:firstLine="708"/>
        <w:jc w:val="both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8B0FCC" w:rsidRPr="00581873" w:rsidRDefault="008B0FCC" w:rsidP="008B0FCC">
      <w:pPr>
        <w:shd w:val="clear" w:color="auto" w:fill="FFFFFF"/>
        <w:spacing w:line="276" w:lineRule="auto"/>
        <w:rPr>
          <w:color w:val="181818"/>
          <w:sz w:val="28"/>
          <w:szCs w:val="28"/>
          <w:lang w:eastAsia="ru-RU"/>
        </w:rPr>
      </w:pPr>
      <w:r w:rsidRPr="00581873">
        <w:rPr>
          <w:color w:val="181818"/>
          <w:sz w:val="28"/>
          <w:szCs w:val="28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4265"/>
        <w:gridCol w:w="964"/>
        <w:gridCol w:w="2087"/>
        <w:gridCol w:w="2584"/>
        <w:gridCol w:w="86"/>
      </w:tblGrid>
      <w:tr w:rsidR="008B0FCC" w:rsidRPr="00581873" w:rsidTr="00161B80">
        <w:tc>
          <w:tcPr>
            <w:tcW w:w="100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b/>
                <w:bCs/>
                <w:color w:val="181818"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8B0FCC" w:rsidRPr="00581873" w:rsidTr="00161B80">
        <w:trPr>
          <w:trHeight w:val="270"/>
        </w:trPr>
        <w:tc>
          <w:tcPr>
            <w:tcW w:w="52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8B0FCC" w:rsidRPr="00581873" w:rsidTr="00161B80">
        <w:trPr>
          <w:trHeight w:val="240"/>
        </w:trPr>
        <w:tc>
          <w:tcPr>
            <w:tcW w:w="529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 с 7.00 до 19.00 часов</w:t>
            </w:r>
          </w:p>
        </w:tc>
      </w:tr>
      <w:tr w:rsidR="008B25A0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9" w:type="dxa"/>
          <w:wAfter w:w="86" w:type="dxa"/>
          <w:trHeight w:val="100"/>
        </w:trPr>
        <w:tc>
          <w:tcPr>
            <w:tcW w:w="9900" w:type="dxa"/>
            <w:gridSpan w:val="4"/>
          </w:tcPr>
          <w:p w:rsidR="008B25A0" w:rsidRDefault="008B25A0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</w:p>
        </w:tc>
      </w:tr>
      <w:tr w:rsidR="008B0FCC" w:rsidRPr="00581873" w:rsidTr="008B25A0">
        <w:trPr>
          <w:trHeight w:val="240"/>
        </w:trPr>
        <w:tc>
          <w:tcPr>
            <w:tcW w:w="529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lastRenderedPageBreak/>
              <w:t> Нерабочие дни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Суббота, воскресенье и праздничные дни</w:t>
            </w:r>
          </w:p>
        </w:tc>
      </w:tr>
      <w:tr w:rsidR="008B0FCC" w:rsidRPr="00581873" w:rsidTr="00161B80">
        <w:trPr>
          <w:trHeight w:val="285"/>
        </w:trPr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8B0FCC" w:rsidRPr="00581873" w:rsidTr="00161B80">
        <w:trPr>
          <w:trHeight w:val="225"/>
        </w:trPr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8B0FCC" w:rsidRPr="00581873" w:rsidTr="00161B80">
        <w:trPr>
          <w:trHeight w:val="285"/>
        </w:trPr>
        <w:tc>
          <w:tcPr>
            <w:tcW w:w="43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8B0FCC" w:rsidRPr="00581873" w:rsidTr="00161B80">
        <w:trPr>
          <w:trHeight w:val="330"/>
        </w:trPr>
        <w:tc>
          <w:tcPr>
            <w:tcW w:w="43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8B0FCC" w:rsidRPr="00581873" w:rsidTr="00161B80">
        <w:trPr>
          <w:trHeight w:val="441"/>
        </w:trPr>
        <w:tc>
          <w:tcPr>
            <w:tcW w:w="43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Первая половина апреля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FCC" w:rsidRPr="00581873" w:rsidRDefault="008B0FCC" w:rsidP="00161B80">
            <w:pPr>
              <w:spacing w:line="276" w:lineRule="auto"/>
              <w:rPr>
                <w:color w:val="181818"/>
                <w:sz w:val="28"/>
                <w:szCs w:val="28"/>
                <w:lang w:eastAsia="ru-RU"/>
              </w:rPr>
            </w:pPr>
            <w:r w:rsidRPr="00581873">
              <w:rPr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8B0FCC" w:rsidRPr="00581873" w:rsidRDefault="008B0FCC" w:rsidP="008B0FCC">
      <w:pPr>
        <w:rPr>
          <w:b/>
          <w:bCs/>
          <w:sz w:val="28"/>
          <w:szCs w:val="28"/>
        </w:rPr>
        <w:sectPr w:rsidR="008B0FCC" w:rsidRPr="00581873" w:rsidSect="00161B80">
          <w:headerReference w:type="default" r:id="rId9"/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B0FCC" w:rsidRPr="00581873" w:rsidRDefault="008B0FCC" w:rsidP="008B0FCC">
      <w:pPr>
        <w:spacing w:after="120"/>
        <w:rPr>
          <w:b/>
          <w:bCs/>
          <w:sz w:val="26"/>
          <w:szCs w:val="26"/>
        </w:rPr>
      </w:pPr>
      <w:r w:rsidRPr="00581873">
        <w:rPr>
          <w:b/>
          <w:bCs/>
          <w:sz w:val="26"/>
          <w:szCs w:val="26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Формы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организации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обр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81873">
              <w:rPr>
                <w:b/>
                <w:sz w:val="26"/>
                <w:szCs w:val="26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Образовательная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область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День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недели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Пятница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Художественно-эстетическое развитие (рисование (Р), лепка (Л), аппликация (А), музыка (М)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Л / А</w:t>
            </w:r>
          </w:p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 xml:space="preserve"> М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</w:t>
            </w: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Физическое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развитие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581873">
              <w:rPr>
                <w:b/>
                <w:sz w:val="26"/>
                <w:szCs w:val="26"/>
              </w:rPr>
              <w:t>физкультура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Беседа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загадка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Мастерская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Экспериментирование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581873">
              <w:rPr>
                <w:b/>
                <w:sz w:val="26"/>
                <w:szCs w:val="26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Решение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ситуативных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Работа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581873">
              <w:rPr>
                <w:b/>
                <w:sz w:val="26"/>
                <w:szCs w:val="26"/>
              </w:rPr>
              <w:t>книжном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2723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Другие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формы</w:t>
            </w:r>
            <w:proofErr w:type="spellEnd"/>
            <w:r w:rsidRPr="0058187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</w:tr>
    </w:tbl>
    <w:p w:rsidR="008B0FCC" w:rsidRDefault="008B0FCC" w:rsidP="008B0FCC">
      <w:pPr>
        <w:rPr>
          <w:b/>
          <w:sz w:val="26"/>
          <w:szCs w:val="26"/>
        </w:rPr>
      </w:pPr>
    </w:p>
    <w:p w:rsidR="008B0FCC" w:rsidRPr="009B5519" w:rsidRDefault="008B0FCC" w:rsidP="008B0FCC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8B0FCC" w:rsidRPr="00581873" w:rsidRDefault="008B0FCC" w:rsidP="008B0FCC">
      <w:pPr>
        <w:spacing w:after="120"/>
        <w:ind w:left="357"/>
        <w:rPr>
          <w:sz w:val="26"/>
          <w:szCs w:val="26"/>
        </w:rPr>
      </w:pPr>
      <w:r w:rsidRPr="00581873">
        <w:rPr>
          <w:b/>
          <w:bCs/>
          <w:sz w:val="26"/>
          <w:szCs w:val="26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a9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Формы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организации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обр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81873">
              <w:rPr>
                <w:b/>
                <w:sz w:val="26"/>
                <w:szCs w:val="26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Образовательная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область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День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недели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Пятница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Художественно-эстетическое развитие (рисование (Р), лепка (Л), аппликация (А), музыка (М)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Л / А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</w:t>
            </w: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Физическое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развитие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581873">
              <w:rPr>
                <w:b/>
                <w:sz w:val="26"/>
                <w:szCs w:val="26"/>
              </w:rPr>
              <w:t>физкультура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Беседа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загадка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Мастерская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Экспериментирование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581873">
              <w:rPr>
                <w:b/>
                <w:sz w:val="26"/>
                <w:szCs w:val="26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Решение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ситуативных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6975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Работа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581873">
              <w:rPr>
                <w:b/>
                <w:sz w:val="26"/>
                <w:szCs w:val="26"/>
              </w:rPr>
              <w:t>книжном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2723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Другие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формы</w:t>
            </w:r>
            <w:proofErr w:type="spellEnd"/>
            <w:r w:rsidRPr="0058187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</w:tr>
    </w:tbl>
    <w:p w:rsidR="008B0FCC" w:rsidRPr="00581873" w:rsidRDefault="008B0FCC" w:rsidP="008B0FCC">
      <w:pPr>
        <w:spacing w:before="240"/>
        <w:rPr>
          <w:b/>
          <w:sz w:val="26"/>
          <w:szCs w:val="26"/>
        </w:rPr>
      </w:pPr>
      <w:r w:rsidRPr="00581873"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8B0FCC" w:rsidRDefault="008B0FCC" w:rsidP="008B0FCC">
      <w:pPr>
        <w:spacing w:after="160" w:line="259" w:lineRule="auto"/>
        <w:rPr>
          <w:b/>
          <w:bCs/>
          <w:sz w:val="26"/>
          <w:szCs w:val="26"/>
        </w:rPr>
      </w:pPr>
    </w:p>
    <w:p w:rsidR="008B0FCC" w:rsidRPr="00581873" w:rsidRDefault="008B0FCC" w:rsidP="008B0FCC">
      <w:pPr>
        <w:spacing w:after="160" w:line="259" w:lineRule="auto"/>
        <w:rPr>
          <w:b/>
          <w:bCs/>
          <w:sz w:val="26"/>
          <w:szCs w:val="26"/>
        </w:rPr>
      </w:pPr>
      <w:r w:rsidRPr="00581873">
        <w:rPr>
          <w:b/>
          <w:bCs/>
          <w:sz w:val="26"/>
          <w:szCs w:val="26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Формы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организации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обр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81873">
              <w:rPr>
                <w:b/>
                <w:sz w:val="26"/>
                <w:szCs w:val="26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Образовательная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область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День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недели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Пятница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Художественно-эстетическое развитие (рисование (Р), лепка (Л), аппликация (А), музыка (М)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 xml:space="preserve">М 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Л / А</w:t>
            </w: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Ф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Беседа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загадка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81873">
              <w:rPr>
                <w:b/>
                <w:sz w:val="26"/>
                <w:szCs w:val="26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Мастерская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  <w:r w:rsidRPr="00581873">
              <w:rPr>
                <w:b/>
                <w:sz w:val="26"/>
                <w:szCs w:val="26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Экспериментирование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581873">
              <w:rPr>
                <w:b/>
                <w:sz w:val="26"/>
                <w:szCs w:val="26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Решение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ситуативных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Работа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581873">
              <w:rPr>
                <w:b/>
                <w:sz w:val="26"/>
                <w:szCs w:val="26"/>
              </w:rPr>
              <w:t>книжном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6"/>
                <w:szCs w:val="26"/>
              </w:rPr>
            </w:pPr>
            <w:r w:rsidRPr="00581873">
              <w:rPr>
                <w:b/>
                <w:sz w:val="26"/>
                <w:szCs w:val="26"/>
              </w:rPr>
              <w:t>+</w:t>
            </w:r>
          </w:p>
        </w:tc>
      </w:tr>
      <w:tr w:rsidR="008B0FCC" w:rsidRPr="00581873" w:rsidTr="00161B80">
        <w:tc>
          <w:tcPr>
            <w:tcW w:w="2723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  <w:proofErr w:type="spellStart"/>
            <w:r w:rsidRPr="00581873">
              <w:rPr>
                <w:b/>
                <w:sz w:val="26"/>
                <w:szCs w:val="26"/>
              </w:rPr>
              <w:t>Другие</w:t>
            </w:r>
            <w:proofErr w:type="spellEnd"/>
            <w:r w:rsidRPr="0058187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81873">
              <w:rPr>
                <w:b/>
                <w:sz w:val="26"/>
                <w:szCs w:val="26"/>
              </w:rPr>
              <w:t>формы</w:t>
            </w:r>
            <w:proofErr w:type="spellEnd"/>
            <w:r w:rsidRPr="00581873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3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8B0FCC" w:rsidRPr="00581873" w:rsidRDefault="008B0FCC" w:rsidP="00161B80">
            <w:pPr>
              <w:rPr>
                <w:b/>
                <w:sz w:val="26"/>
                <w:szCs w:val="26"/>
              </w:rPr>
            </w:pPr>
          </w:p>
        </w:tc>
      </w:tr>
    </w:tbl>
    <w:p w:rsidR="008B0FCC" w:rsidRPr="00581873" w:rsidRDefault="008B0FCC" w:rsidP="008B0FCC">
      <w:pPr>
        <w:spacing w:before="240"/>
        <w:rPr>
          <w:b/>
          <w:sz w:val="26"/>
          <w:szCs w:val="26"/>
        </w:rPr>
      </w:pPr>
      <w:r w:rsidRPr="00581873"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8B0FCC" w:rsidRPr="00581873" w:rsidRDefault="008B0FCC" w:rsidP="008B0FCC">
      <w:pPr>
        <w:rPr>
          <w:b/>
          <w:sz w:val="26"/>
          <w:szCs w:val="26"/>
        </w:rPr>
      </w:pPr>
      <w:r w:rsidRPr="00581873">
        <w:rPr>
          <w:b/>
          <w:sz w:val="26"/>
          <w:szCs w:val="26"/>
        </w:rPr>
        <w:br w:type="page"/>
      </w:r>
    </w:p>
    <w:p w:rsidR="008B0FCC" w:rsidRPr="00581873" w:rsidRDefault="008B0FCC" w:rsidP="008B0FCC">
      <w:pPr>
        <w:spacing w:after="240"/>
        <w:rPr>
          <w:b/>
          <w:bCs/>
          <w:sz w:val="26"/>
          <w:szCs w:val="26"/>
        </w:rPr>
      </w:pPr>
      <w:r w:rsidRPr="00581873">
        <w:rPr>
          <w:b/>
          <w:bCs/>
          <w:sz w:val="26"/>
          <w:szCs w:val="26"/>
        </w:rPr>
        <w:lastRenderedPageBreak/>
        <w:t>Формы организации образовательного процесса в течение недели. Старшая группа (дети от 5 до 6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Формы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обр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8B0FCC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область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0FCC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День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B0FCC" w:rsidRPr="00581873" w:rsidTr="00161B80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0FC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8B0FC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8B0FC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РР</w:t>
            </w:r>
          </w:p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ХЛ</w:t>
            </w: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8B0FC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музыка (М)</w:t>
            </w:r>
          </w:p>
        </w:tc>
        <w:tc>
          <w:tcPr>
            <w:tcW w:w="1181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Р</w:t>
            </w:r>
          </w:p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Л / А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Р</w:t>
            </w:r>
          </w:p>
        </w:tc>
      </w:tr>
      <w:tr w:rsidR="008B0FCC" w:rsidRPr="00581873" w:rsidTr="00161B80">
        <w:tc>
          <w:tcPr>
            <w:tcW w:w="2723" w:type="dxa"/>
            <w:vMerge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развитие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B0FCC">
              <w:rPr>
                <w:b/>
                <w:sz w:val="24"/>
                <w:szCs w:val="24"/>
              </w:rPr>
              <w:t>физкультура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Ф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Беседа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0FCC">
              <w:rPr>
                <w:b/>
                <w:sz w:val="24"/>
                <w:szCs w:val="24"/>
              </w:rPr>
              <w:t>загадка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0FCC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8B0FC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8B0FCC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Конкурсы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0FCC">
              <w:rPr>
                <w:b/>
                <w:sz w:val="24"/>
                <w:szCs w:val="24"/>
              </w:rPr>
              <w:t>викторины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0FCC"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Решение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Работа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8B0FCC">
              <w:rPr>
                <w:b/>
                <w:sz w:val="24"/>
                <w:szCs w:val="24"/>
              </w:rPr>
              <w:t>книжном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8B0FCC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8B0FCC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rPr>
          <w:trHeight w:val="70"/>
        </w:trPr>
        <w:tc>
          <w:tcPr>
            <w:tcW w:w="2723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8B0FCC">
              <w:rPr>
                <w:b/>
                <w:sz w:val="24"/>
                <w:szCs w:val="24"/>
              </w:rPr>
              <w:t>Другие</w:t>
            </w:r>
            <w:proofErr w:type="spellEnd"/>
            <w:r w:rsidRPr="008B0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0FCC">
              <w:rPr>
                <w:b/>
                <w:sz w:val="24"/>
                <w:szCs w:val="24"/>
              </w:rPr>
              <w:t>формы</w:t>
            </w:r>
            <w:proofErr w:type="spellEnd"/>
            <w:r w:rsidRPr="008B0F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8B0FCC" w:rsidRPr="008B0FCC" w:rsidRDefault="008B0FCC" w:rsidP="00161B80">
            <w:pPr>
              <w:rPr>
                <w:b/>
                <w:sz w:val="24"/>
                <w:szCs w:val="24"/>
              </w:rPr>
            </w:pPr>
          </w:p>
        </w:tc>
      </w:tr>
    </w:tbl>
    <w:p w:rsidR="008B0FCC" w:rsidRPr="00623B0C" w:rsidRDefault="008B0FCC" w:rsidP="008B0FCC">
      <w:pPr>
        <w:spacing w:before="240"/>
        <w:rPr>
          <w:b/>
          <w:sz w:val="26"/>
          <w:szCs w:val="26"/>
        </w:rPr>
      </w:pPr>
      <w:r w:rsidRPr="00581873">
        <w:rPr>
          <w:bCs/>
          <w:sz w:val="26"/>
          <w:szCs w:val="26"/>
        </w:rPr>
        <w:t>Общее количество занятий в неделю в группах общеразвивающей направленности 15,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 w:rsidRPr="00623B0C">
        <w:rPr>
          <w:b/>
          <w:sz w:val="26"/>
          <w:szCs w:val="26"/>
        </w:rPr>
        <w:br w:type="page"/>
      </w:r>
    </w:p>
    <w:p w:rsidR="008B0FCC" w:rsidRPr="00581873" w:rsidRDefault="008B0FCC" w:rsidP="008B0FCC">
      <w:pPr>
        <w:spacing w:after="120"/>
        <w:ind w:left="-142" w:right="-198"/>
        <w:rPr>
          <w:b/>
          <w:bCs/>
          <w:sz w:val="26"/>
          <w:szCs w:val="26"/>
        </w:rPr>
      </w:pPr>
      <w:r w:rsidRPr="00581873">
        <w:rPr>
          <w:b/>
          <w:bCs/>
          <w:sz w:val="26"/>
          <w:szCs w:val="26"/>
        </w:rPr>
        <w:lastRenderedPageBreak/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Style w:val="a9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8B0FCC" w:rsidRPr="00581873" w:rsidTr="00161B80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Формы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обр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81873"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область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81873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День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8B0FCC" w:rsidRPr="00581873" w:rsidTr="00161B80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B0FCC" w:rsidRPr="00581873" w:rsidTr="00161B80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81873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581873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РЭМП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2865" w:type="dxa"/>
            <w:vMerge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581873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РР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РР</w:t>
            </w:r>
          </w:p>
        </w:tc>
      </w:tr>
      <w:tr w:rsidR="008B0FCC" w:rsidRPr="00581873" w:rsidTr="00161B80">
        <w:tc>
          <w:tcPr>
            <w:tcW w:w="2865" w:type="dxa"/>
            <w:vMerge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581873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 xml:space="preserve">Р </w:t>
            </w:r>
          </w:p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Л/А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Р</w:t>
            </w:r>
          </w:p>
        </w:tc>
      </w:tr>
      <w:tr w:rsidR="008B0FCC" w:rsidRPr="00581873" w:rsidTr="00161B80">
        <w:tc>
          <w:tcPr>
            <w:tcW w:w="2865" w:type="dxa"/>
            <w:vMerge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развитие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581873">
              <w:rPr>
                <w:b/>
                <w:sz w:val="24"/>
                <w:szCs w:val="24"/>
              </w:rPr>
              <w:t>физкультура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(Ф)</w:t>
            </w:r>
          </w:p>
        </w:tc>
        <w:tc>
          <w:tcPr>
            <w:tcW w:w="1181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Ф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Беседа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81873">
              <w:rPr>
                <w:b/>
                <w:sz w:val="24"/>
                <w:szCs w:val="24"/>
              </w:rPr>
              <w:t>загадка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81873"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Мастерская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  <w:lang w:val="ru-RU"/>
              </w:rPr>
            </w:pPr>
            <w:r w:rsidRPr="00581873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Реализация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81873"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Конкурсы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81873">
              <w:rPr>
                <w:b/>
                <w:sz w:val="24"/>
                <w:szCs w:val="24"/>
              </w:rPr>
              <w:t>викторины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81873"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Решение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ситуативных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0FCC" w:rsidRPr="00581873" w:rsidTr="00161B80">
        <w:tc>
          <w:tcPr>
            <w:tcW w:w="7117" w:type="dxa"/>
            <w:gridSpan w:val="2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Работа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581873">
              <w:rPr>
                <w:b/>
                <w:sz w:val="24"/>
                <w:szCs w:val="24"/>
              </w:rPr>
              <w:t>книжном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60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19" w:type="dxa"/>
            <w:vAlign w:val="center"/>
          </w:tcPr>
          <w:p w:rsidR="008B0FCC" w:rsidRPr="00581873" w:rsidRDefault="008B0FCC" w:rsidP="00161B80">
            <w:pPr>
              <w:jc w:val="center"/>
              <w:rPr>
                <w:b/>
                <w:sz w:val="24"/>
                <w:szCs w:val="24"/>
              </w:rPr>
            </w:pPr>
            <w:r w:rsidRPr="00581873">
              <w:rPr>
                <w:b/>
                <w:sz w:val="24"/>
                <w:szCs w:val="24"/>
              </w:rPr>
              <w:t>+</w:t>
            </w:r>
          </w:p>
        </w:tc>
      </w:tr>
      <w:tr w:rsidR="008B0FCC" w:rsidRPr="00581873" w:rsidTr="00161B80">
        <w:tc>
          <w:tcPr>
            <w:tcW w:w="2865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  <w:proofErr w:type="spellStart"/>
            <w:r w:rsidRPr="00581873">
              <w:rPr>
                <w:b/>
                <w:sz w:val="24"/>
                <w:szCs w:val="24"/>
              </w:rPr>
              <w:t>Другие</w:t>
            </w:r>
            <w:proofErr w:type="spellEnd"/>
            <w:r w:rsidRPr="0058187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1873">
              <w:rPr>
                <w:b/>
                <w:sz w:val="24"/>
                <w:szCs w:val="24"/>
              </w:rPr>
              <w:t>формы</w:t>
            </w:r>
            <w:proofErr w:type="spellEnd"/>
            <w:r w:rsidRPr="005818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8B0FCC" w:rsidRPr="00581873" w:rsidRDefault="008B0FCC" w:rsidP="00161B80">
            <w:pPr>
              <w:rPr>
                <w:b/>
                <w:sz w:val="24"/>
                <w:szCs w:val="24"/>
              </w:rPr>
            </w:pPr>
          </w:p>
        </w:tc>
      </w:tr>
    </w:tbl>
    <w:p w:rsidR="008B0FCC" w:rsidRPr="008B0FCC" w:rsidRDefault="008B0FCC" w:rsidP="008B0FCC">
      <w:pPr>
        <w:spacing w:before="120"/>
        <w:rPr>
          <w:b/>
          <w:sz w:val="24"/>
          <w:szCs w:val="26"/>
        </w:rPr>
      </w:pPr>
      <w:r w:rsidRPr="008B0FCC">
        <w:rPr>
          <w:bCs/>
          <w:sz w:val="24"/>
          <w:szCs w:val="26"/>
        </w:rPr>
        <w:t>Общее количество занятий в неделю в группах общеразвивающей направленности 16,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BF675E" w:rsidRDefault="00BF675E"/>
    <w:sectPr w:rsidR="00BF675E" w:rsidSect="008B0FCC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3B" w:rsidRDefault="009C0E3B" w:rsidP="008B0FCC">
      <w:r>
        <w:separator/>
      </w:r>
    </w:p>
  </w:endnote>
  <w:endnote w:type="continuationSeparator" w:id="0">
    <w:p w:rsidR="009C0E3B" w:rsidRDefault="009C0E3B" w:rsidP="008B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80" w:rsidRDefault="00161B80" w:rsidP="00161B80">
    <w:pPr>
      <w:pStyle w:val="a7"/>
      <w:framePr w:wrap="around" w:vAnchor="text" w:hAnchor="margin" w:xAlign="center" w:y="1"/>
      <w:rPr>
        <w:rStyle w:val="aa"/>
        <w:rFonts w:eastAsia="Courier New"/>
      </w:rPr>
    </w:pPr>
    <w:r>
      <w:rPr>
        <w:rStyle w:val="aa"/>
        <w:rFonts w:eastAsia="Courier New"/>
      </w:rPr>
      <w:fldChar w:fldCharType="begin"/>
    </w:r>
    <w:r>
      <w:rPr>
        <w:rStyle w:val="aa"/>
        <w:rFonts w:eastAsia="Courier New"/>
      </w:rPr>
      <w:instrText xml:space="preserve">PAGE  </w:instrText>
    </w:r>
    <w:r>
      <w:rPr>
        <w:rStyle w:val="aa"/>
        <w:rFonts w:eastAsia="Courier New"/>
      </w:rPr>
      <w:fldChar w:fldCharType="end"/>
    </w:r>
  </w:p>
  <w:p w:rsidR="00161B80" w:rsidRDefault="00161B80" w:rsidP="00161B80">
    <w:pPr>
      <w:pStyle w:val="a7"/>
      <w:ind w:right="360"/>
    </w:pPr>
  </w:p>
  <w:p w:rsidR="00161B80" w:rsidRDefault="00161B80"/>
  <w:p w:rsidR="00161B80" w:rsidRDefault="00161B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3B" w:rsidRDefault="009C0E3B" w:rsidP="008B0FCC">
      <w:r>
        <w:separator/>
      </w:r>
    </w:p>
  </w:footnote>
  <w:footnote w:type="continuationSeparator" w:id="0">
    <w:p w:rsidR="009C0E3B" w:rsidRDefault="009C0E3B" w:rsidP="008B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828557"/>
      <w:docPartObj>
        <w:docPartGallery w:val="Page Numbers (Top of Page)"/>
        <w:docPartUnique/>
      </w:docPartObj>
    </w:sdtPr>
    <w:sdtEndPr/>
    <w:sdtContent>
      <w:p w:rsidR="00161B80" w:rsidRDefault="00161B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507">
          <w:rPr>
            <w:noProof/>
          </w:rPr>
          <w:t>4</w:t>
        </w:r>
        <w:r>
          <w:fldChar w:fldCharType="end"/>
        </w:r>
      </w:p>
    </w:sdtContent>
  </w:sdt>
  <w:p w:rsidR="00161B80" w:rsidRDefault="00161B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4"/>
    <w:rsid w:val="00161B80"/>
    <w:rsid w:val="001B5651"/>
    <w:rsid w:val="00226C34"/>
    <w:rsid w:val="002409F9"/>
    <w:rsid w:val="0052540D"/>
    <w:rsid w:val="008B0FCC"/>
    <w:rsid w:val="008B25A0"/>
    <w:rsid w:val="009C0E3B"/>
    <w:rsid w:val="00B74507"/>
    <w:rsid w:val="00BF675E"/>
    <w:rsid w:val="00D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B0FC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B0F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B0FCC"/>
    <w:pPr>
      <w:ind w:left="212" w:firstLine="708"/>
    </w:pPr>
  </w:style>
  <w:style w:type="paragraph" w:styleId="a7">
    <w:name w:val="footer"/>
    <w:basedOn w:val="a"/>
    <w:link w:val="a8"/>
    <w:uiPriority w:val="99"/>
    <w:unhideWhenUsed/>
    <w:rsid w:val="008B0F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FC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8B0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B0FCC"/>
  </w:style>
  <w:style w:type="character" w:customStyle="1" w:styleId="a6">
    <w:name w:val="Абзац списка Знак"/>
    <w:link w:val="a5"/>
    <w:uiPriority w:val="34"/>
    <w:locked/>
    <w:rsid w:val="008B0FC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8B0FC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8B0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FCC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B0F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F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B0FC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B0F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B0FCC"/>
    <w:pPr>
      <w:ind w:left="212" w:firstLine="708"/>
    </w:pPr>
  </w:style>
  <w:style w:type="paragraph" w:styleId="a7">
    <w:name w:val="footer"/>
    <w:basedOn w:val="a"/>
    <w:link w:val="a8"/>
    <w:uiPriority w:val="99"/>
    <w:unhideWhenUsed/>
    <w:rsid w:val="008B0F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0FC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8B0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B0FCC"/>
  </w:style>
  <w:style w:type="character" w:customStyle="1" w:styleId="a6">
    <w:name w:val="Абзац списка Знак"/>
    <w:link w:val="a5"/>
    <w:uiPriority w:val="34"/>
    <w:locked/>
    <w:rsid w:val="008B0FC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8B0FC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8B0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FCC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B0F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F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5B0A-3E56-43C6-9144-B7EC9EA1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</dc:creator>
  <cp:keywords/>
  <dc:description/>
  <cp:lastModifiedBy>Компьютер</cp:lastModifiedBy>
  <cp:revision>8</cp:revision>
  <cp:lastPrinted>2023-10-23T12:08:00Z</cp:lastPrinted>
  <dcterms:created xsi:type="dcterms:W3CDTF">2023-10-10T07:49:00Z</dcterms:created>
  <dcterms:modified xsi:type="dcterms:W3CDTF">2023-12-06T08:28:00Z</dcterms:modified>
</cp:coreProperties>
</file>